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政法学院</w:t>
      </w:r>
      <w:r>
        <w:rPr>
          <w:rFonts w:hint="eastAsia"/>
          <w:b/>
          <w:bCs/>
          <w:sz w:val="30"/>
          <w:szCs w:val="30"/>
        </w:rPr>
        <w:t>2018-2019学年第一学期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2017级社会学</w:t>
      </w:r>
      <w:r>
        <w:rPr>
          <w:rFonts w:hint="eastAsia"/>
          <w:b/>
          <w:bCs/>
          <w:sz w:val="30"/>
          <w:szCs w:val="30"/>
        </w:rPr>
        <w:t>硕士研究生课程表</w:t>
      </w:r>
    </w:p>
    <w:tbl>
      <w:tblPr>
        <w:tblStyle w:val="5"/>
        <w:tblW w:w="14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75"/>
        <w:gridCol w:w="2580"/>
        <w:gridCol w:w="2670"/>
        <w:gridCol w:w="281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Cs w:val="21"/>
              </w:rPr>
            </w:pPr>
          </w:p>
        </w:tc>
        <w:tc>
          <w:tcPr>
            <w:tcW w:w="2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社会人类学（17级）                  李伟峰(1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3节)4教308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Cs w:val="21"/>
              </w:rPr>
            </w:pPr>
          </w:p>
        </w:tc>
        <w:tc>
          <w:tcPr>
            <w:tcW w:w="2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质性研究方法 （17级 ）                 李伟峰(5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7节)4教308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17周）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70AD47" w:themeColor="accent6"/>
                <w:szCs w:val="21"/>
              </w:rPr>
              <w:t>网络社会学（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17级）                  张荣(9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11节)4教308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12周）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社会发展研究（17级 ）                 丛晓峰(9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11节)4教308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12周）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hint="eastAsia"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政法学院</w:t>
      </w:r>
      <w:r>
        <w:rPr>
          <w:rFonts w:hint="eastAsia"/>
          <w:b/>
          <w:bCs/>
          <w:sz w:val="30"/>
          <w:szCs w:val="30"/>
        </w:rPr>
        <w:t>2018-2019学年第一学期</w:t>
      </w:r>
      <w:r>
        <w:rPr>
          <w:rFonts w:hint="eastAsia"/>
          <w:b/>
          <w:bCs/>
          <w:sz w:val="30"/>
          <w:szCs w:val="30"/>
          <w:lang w:val="en-US" w:eastAsia="zh-CN"/>
        </w:rPr>
        <w:t>2018级社会学</w:t>
      </w:r>
      <w:r>
        <w:rPr>
          <w:rFonts w:hint="eastAsia"/>
          <w:b/>
          <w:bCs/>
          <w:sz w:val="30"/>
          <w:szCs w:val="30"/>
        </w:rPr>
        <w:t>硕士研究生课程表</w:t>
      </w:r>
    </w:p>
    <w:tbl>
      <w:tblPr>
        <w:tblStyle w:val="5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西方社会学理论（18级）               杜以芬(1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3节)4教308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（3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18周）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高级英语（18级）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周志民（3-4节）10J-401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Cs w:val="21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马克思主义与社会科学方法论（18级）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赵秀芳 贺方彬（1-3节）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11J-6501 （2-7周）</w:t>
            </w: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基础英语（二班）（18级）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 xml:space="preserve">张宁（3-4节）10J-401 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(2-17周)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Cs w:val="21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基础英语（二班）（18级）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张宁（5-6节）10J-401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(2-17周)</w:t>
            </w:r>
          </w:p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szCs w:val="21"/>
              </w:rPr>
              <w:t>社会政策专题（18级）              赵宝爱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(6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7节)4教308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（3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13周）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中国特色社会主义理论与实践研究（三班）（18级）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张敬梅 刘鹏 王常柱（5-7节）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11J-6501 （3-14周)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人口理论研究（18级）</w:t>
            </w:r>
          </w:p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 xml:space="preserve">陈岱云  杨风                   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(9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11节)4教308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（7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szCs w:val="21"/>
              </w:rPr>
              <w:t>社会研究方法（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18级）</w:t>
            </w:r>
          </w:p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高功敬(9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11节)4教308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（3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18周）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政法学院</w:t>
      </w:r>
      <w:r>
        <w:rPr>
          <w:rFonts w:hint="eastAsia"/>
          <w:b/>
          <w:bCs/>
          <w:sz w:val="30"/>
          <w:szCs w:val="30"/>
        </w:rPr>
        <w:t>2018-2019学年第一学期硕士研究生课程表（政法学院17级、18级社会学研究生）</w:t>
      </w:r>
    </w:p>
    <w:tbl>
      <w:tblPr>
        <w:tblStyle w:val="5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657"/>
        <w:gridCol w:w="2610"/>
        <w:gridCol w:w="265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西方社会学理论（18级）               杜以芬(1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3节)4教308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（3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18周）</w:t>
            </w:r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高级英语（18级）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周志民（3-4节）10J-401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Cs w:val="21"/>
              </w:rPr>
            </w:pP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马克思主义与社会科学方法论（18级）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赵秀芳 贺方彬（1-3节）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11J-6501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9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基础英语（二班）（18级）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张宁（3-4节）10J-401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 xml:space="preserve"> (2-17周)</w:t>
            </w:r>
          </w:p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社会人类学（17级）                  李伟峰(1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3节)4教308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12周）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Cs w:val="21"/>
              </w:rPr>
            </w:pPr>
          </w:p>
        </w:tc>
        <w:tc>
          <w:tcPr>
            <w:tcW w:w="2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9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基础英语（二班）（18级）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张宁（5-6节）10J-401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(2-17周)</w:t>
            </w:r>
          </w:p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质性研究方法 （17级 ）                 李伟峰(5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7节)4教308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17周）</w:t>
            </w: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szCs w:val="21"/>
              </w:rPr>
              <w:t>社会政策专题（18级）              赵宝爱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(6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7节)4教308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（3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13周）</w:t>
            </w: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中国特色社会主义理论与实践研究（三班）（18级）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张敬梅 刘鹏 王常柱（5-7节）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11J-6501 （3-14周)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9、10节</w:t>
            </w:r>
          </w:p>
          <w:p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>人口理论研究（18级）</w:t>
            </w:r>
          </w:p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ED7D31" w:themeColor="accent2"/>
                <w:szCs w:val="21"/>
              </w:rPr>
              <w:t xml:space="preserve">陈岱云  杨风                   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(9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11节)4教308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ED7D31" w:themeColor="accent2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（7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szCs w:val="21"/>
              </w:rPr>
              <w:t>社会研究方法（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18级）</w:t>
            </w:r>
          </w:p>
          <w:p>
            <w:pPr>
              <w:jc w:val="center"/>
              <w:rPr>
                <w:rFonts w:ascii="宋体" w:hAnsi="宋体" w:cs="宋体"/>
                <w:color w:val="ED7D31" w:themeColor="accent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高功敬(9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11节)4教308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（3</w:t>
            </w:r>
            <w:r>
              <w:rPr>
                <w:rFonts w:ascii="宋体" w:hAnsi="宋体" w:cs="宋体"/>
                <w:color w:val="ED7D31" w:themeColor="accent2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ED7D31" w:themeColor="accent2"/>
                <w:kern w:val="0"/>
                <w:szCs w:val="21"/>
              </w:rPr>
              <w:t>18周）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70AD47" w:themeColor="accent6"/>
                <w:szCs w:val="21"/>
              </w:rPr>
              <w:t>网络社会学（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17级）                  张荣(9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11节)4教308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12周）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70AD47" w:themeColor="accent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社会发展研究（17级 ）                 丛晓峰(9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11节)4教308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（2</w:t>
            </w:r>
            <w:r>
              <w:rPr>
                <w:rFonts w:ascii="宋体" w:hAnsi="宋体" w:cs="宋体"/>
                <w:color w:val="70AD47" w:themeColor="accent6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70AD47" w:themeColor="accent6"/>
                <w:kern w:val="0"/>
                <w:szCs w:val="21"/>
              </w:rPr>
              <w:t>12周）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sectPr>
      <w:pgSz w:w="16838" w:h="11906" w:orient="landscape"/>
      <w:pgMar w:top="1134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17189D"/>
    <w:rsid w:val="002157E9"/>
    <w:rsid w:val="00265916"/>
    <w:rsid w:val="00295E8A"/>
    <w:rsid w:val="00301E11"/>
    <w:rsid w:val="003564A8"/>
    <w:rsid w:val="0042157A"/>
    <w:rsid w:val="00427C4B"/>
    <w:rsid w:val="004C47C3"/>
    <w:rsid w:val="005B315C"/>
    <w:rsid w:val="005C076E"/>
    <w:rsid w:val="006629E8"/>
    <w:rsid w:val="006718D4"/>
    <w:rsid w:val="006A3F19"/>
    <w:rsid w:val="006D5503"/>
    <w:rsid w:val="00825EDD"/>
    <w:rsid w:val="008D54D7"/>
    <w:rsid w:val="00935D54"/>
    <w:rsid w:val="00AE085F"/>
    <w:rsid w:val="00AF02BE"/>
    <w:rsid w:val="00B14945"/>
    <w:rsid w:val="00B8472C"/>
    <w:rsid w:val="00B859F3"/>
    <w:rsid w:val="00B92079"/>
    <w:rsid w:val="0B057A11"/>
    <w:rsid w:val="0C4A2921"/>
    <w:rsid w:val="0D4E1341"/>
    <w:rsid w:val="0E615884"/>
    <w:rsid w:val="14BB5E25"/>
    <w:rsid w:val="18485185"/>
    <w:rsid w:val="1A153AA8"/>
    <w:rsid w:val="1BF61345"/>
    <w:rsid w:val="1D0B423D"/>
    <w:rsid w:val="20A249E4"/>
    <w:rsid w:val="22A43A5F"/>
    <w:rsid w:val="255061D2"/>
    <w:rsid w:val="26D7224E"/>
    <w:rsid w:val="275E25F2"/>
    <w:rsid w:val="2A2B490E"/>
    <w:rsid w:val="2AEB3987"/>
    <w:rsid w:val="2CBB4B49"/>
    <w:rsid w:val="2D1317F0"/>
    <w:rsid w:val="2DAE79A4"/>
    <w:rsid w:val="31E42E80"/>
    <w:rsid w:val="3284295A"/>
    <w:rsid w:val="33191BC0"/>
    <w:rsid w:val="34875385"/>
    <w:rsid w:val="355F34F2"/>
    <w:rsid w:val="38726A6B"/>
    <w:rsid w:val="3C0B5933"/>
    <w:rsid w:val="3C6404BC"/>
    <w:rsid w:val="494C4626"/>
    <w:rsid w:val="4A153DB0"/>
    <w:rsid w:val="4BAD5438"/>
    <w:rsid w:val="4DC85059"/>
    <w:rsid w:val="4F2B1B0E"/>
    <w:rsid w:val="50826C25"/>
    <w:rsid w:val="50FD1BE4"/>
    <w:rsid w:val="52E02F2B"/>
    <w:rsid w:val="54460E7B"/>
    <w:rsid w:val="57CC101E"/>
    <w:rsid w:val="580C7284"/>
    <w:rsid w:val="591F26A3"/>
    <w:rsid w:val="5B2C7108"/>
    <w:rsid w:val="5F3B0B12"/>
    <w:rsid w:val="5F4F5972"/>
    <w:rsid w:val="658F7CCC"/>
    <w:rsid w:val="668438B5"/>
    <w:rsid w:val="66931F25"/>
    <w:rsid w:val="67545975"/>
    <w:rsid w:val="6ADF488E"/>
    <w:rsid w:val="6C05177F"/>
    <w:rsid w:val="6C066C61"/>
    <w:rsid w:val="6D692FE0"/>
    <w:rsid w:val="6D9A74B7"/>
    <w:rsid w:val="6EE75C30"/>
    <w:rsid w:val="743B7D10"/>
    <w:rsid w:val="75027D76"/>
    <w:rsid w:val="7A3076B0"/>
    <w:rsid w:val="7B9C1D2A"/>
    <w:rsid w:val="7E5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843</Characters>
  <Lines>7</Lines>
  <Paragraphs>1</Paragraphs>
  <TotalTime>8</TotalTime>
  <ScaleCrop>false</ScaleCrop>
  <LinksUpToDate>false</LinksUpToDate>
  <CharactersWithSpaces>989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2018-07-09T07:32:00Z</dcterms:created>
  <dc:creator>admin</dc:creator>
  <cp:lastModifiedBy>admin</cp:lastModifiedBy>
  <cp:lastPrinted>2018-07-12T04:57:00Z</cp:lastPrinted>
  <dcterms:modified xsi:type="dcterms:W3CDTF">2018-09-03T02:59:23Z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